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电焊工培训考试资料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填充题；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焊接接头的基本形式可分</w:t>
      </w:r>
      <w:r>
        <w:rPr>
          <w:rFonts w:hint="eastAsia" w:ascii="宋体" w:hAnsi="宋体" w:eastAsia="宋体" w:cs="宋体"/>
          <w:sz w:val="21"/>
          <w:szCs w:val="21"/>
          <w:u w:val="single"/>
        </w:rPr>
        <w:t>对接接头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角接接头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T型接头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搭接接头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 xml:space="preserve"> 焊接时常见的焊缝内部缺陷有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>气孔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加渣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裂纹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未溶合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未焊透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等。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 xml:space="preserve"> 焊接电缆的常用长度不超过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20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米。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厚度较大的焊接件应选用直径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较大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的焊条。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焊条直径的选择应考虑</w:t>
      </w:r>
      <w:r>
        <w:rPr>
          <w:rFonts w:hint="eastAsia" w:ascii="宋体" w:hAnsi="宋体" w:eastAsia="宋体" w:cs="宋体"/>
          <w:sz w:val="21"/>
          <w:szCs w:val="21"/>
          <w:u w:val="single"/>
        </w:rPr>
        <w:t>焊件厚度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接头类型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焊接位置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焊接层数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一般电弧焊接过程包括</w:t>
      </w:r>
      <w:r>
        <w:rPr>
          <w:rFonts w:hint="eastAsia" w:ascii="宋体" w:hAnsi="宋体" w:eastAsia="宋体" w:cs="宋体"/>
          <w:sz w:val="21"/>
          <w:szCs w:val="21"/>
          <w:u w:val="single"/>
        </w:rPr>
        <w:t>引燃电弧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正常焊接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熄弧收尾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有限空间场所焊接作业的主要危险是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缺氧窒息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有毒有害气体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易爆易燃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易于触电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sz w:val="21"/>
          <w:szCs w:val="21"/>
        </w:rPr>
        <w:t xml:space="preserve"> 自动埋弧焊的主要焊接工艺参数为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焊接电流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电弧电压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焊接速度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u w:val="single"/>
        </w:rPr>
        <w:t>预热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能降低焊件焊后的冷却速度。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判断题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 xml:space="preserve"> 焊剂使用前必须进行烘干。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 E4303是典型的碱性焊条。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 xml:space="preserve">╳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搭接接头的强度没有对接接头高。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 xml:space="preserve"> 钝边的作用是防止接头根部焊穿。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 xml:space="preserve"> 焊接电压增加时，焊缝厚度和余高将略有减小。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 xml:space="preserve"> 气体保护焊很易于实现全位置焊接。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 xml:space="preserve"> 焊接长焊缝时，连续焊变形最大。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 xml:space="preserve"> 常采用的断续角焊缝应该是交错的。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 xml:space="preserve"> 在同样厚度和焊接条件下，X型坡口的变形比V型大。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 xml:space="preserve"> 焊机空载电压一般不超过100V，否则将对焊工产生危险。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</w:t>
      </w:r>
      <w:r>
        <w:rPr>
          <w:rFonts w:hint="eastAsia" w:ascii="宋体" w:hAnsi="宋体" w:eastAsia="宋体" w:cs="宋体"/>
          <w:sz w:val="21"/>
          <w:szCs w:val="21"/>
        </w:rPr>
        <w:t>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三  选择题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. 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)是焊接过程中污染环境的化学有害因素。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A、热辐射 B、噪声 C、焊接弧光 D、焊接烟尘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. 在可能触电的焊接场所工作时，焊工所用的防护手套应经耐电压(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)试验，合格后方能使用。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A、220V B、380V C、1000V D、3000V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. 焊工防护鞋的橡胶鞋底，经耐电压(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)耐压试验，合格(不击穿)后方能使用。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A、220V B、380V C、3000V D、5000V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</w:rPr>
        <w:t>. 作业面积应不小于(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)平方米，才能满足焊工安全作业要求。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A、4 B、5 C、6 D、7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1"/>
          <w:szCs w:val="21"/>
        </w:rPr>
        <w:t>. 焊前应将(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)范围内的各类可燃易爆物品清理干净。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A、10m B、12m C、15m D、20m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1"/>
          <w:szCs w:val="21"/>
        </w:rPr>
        <w:t>. 电焊钳的(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)是应该检查的。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A、导磁性 B、热膨胀性C、夹持焊条的牢固性 D、塑性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1"/>
          <w:szCs w:val="21"/>
        </w:rPr>
        <w:t>. 焊接照明行灯的电压应低于(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)伏。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A、36 B、48 C、220 D、380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1"/>
          <w:szCs w:val="21"/>
        </w:rPr>
        <w:t>. 补焊机床床面，焊后需加工，应选用(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)冷焊铸铁焊条。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A、Z208 B、Z308 C、Z248 D、Z116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1"/>
          <w:szCs w:val="21"/>
        </w:rPr>
        <w:t>. 气焊铸铁时用的熔剂是(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A、CJ201 B、HJ431 C、HJ250 D、CJ401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1"/>
          <w:szCs w:val="21"/>
        </w:rPr>
        <w:t>. 气焊有色金属时，(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)不是熔剂所起的作用。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A、改善液体的流动性 B、清除焊件表面的氧化物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C、向焊缝渗入合金元素 D、对熔池金属起到一定保护作用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kern w:val="0"/>
          <w:sz w:val="21"/>
          <w:szCs w:val="21"/>
        </w:rPr>
        <w:t>. 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)属于埋弧焊机电源参数的测试内容。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A、焊丝的送丝速度 B、各控制按钮的动作C、小车的行走速度 D、输出电流和电压的调节范围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 w:val="21"/>
          <w:szCs w:val="21"/>
        </w:rPr>
        <w:t>. 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)属于埋弧焊机控制系统的测试内容。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A、引弧操作性能 B、焊丝的送进和校直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C、小车行走的平稳和均匀性 D、输出电流和电压的调节范围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kern w:val="0"/>
          <w:sz w:val="21"/>
          <w:szCs w:val="21"/>
        </w:rPr>
        <w:t>. 焊接接头力学性能试验可以用来测定(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A、焊缝的化学成分 B、焊缝的金相组织C、焊缝的耐腐蚀性 D、焊缝的韧性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kern w:val="0"/>
          <w:sz w:val="21"/>
          <w:szCs w:val="21"/>
        </w:rPr>
        <w:t>. 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　)是否符合设计要求是焊接接头力学性能试验的目的。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A、焊接接头的形</w:t>
      </w:r>
      <w:r>
        <w:rPr>
          <w:rFonts w:hint="eastAsia" w:ascii="宋体" w:hAnsi="宋体" w:eastAsia="宋体" w:cs="宋体"/>
          <w:kern w:val="0"/>
          <w:sz w:val="21"/>
          <w:szCs w:val="21"/>
        </w:rPr>
        <w:t>式 B、焊接接头的性能C、焊接接头的变形 D、焊接接头的抗裂性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kern w:val="0"/>
          <w:sz w:val="21"/>
          <w:szCs w:val="21"/>
        </w:rPr>
        <w:t>. 焊接接头弯曲试验国家标准不适用于(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　)的对接接头。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A、埋弧自动焊 B、真空钎焊 C、摩擦焊 D、焊条电弧焊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试述交流弧焊机的使用与维护应注意那些事项？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（1） 应按照焊机的额定焊接电流和负载持续率使用，不要超载。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（2） 焊机不允许长时间短路。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（3） 调节电流应在空载时运行。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（4） 经常检查导线接触、保险丝、接地、调节机构等并试之完好。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（5） 保持焊机清洁，干燥通风，防止灰尘和雨水侵入。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（6） 放置平稳，工作完毕切断电源。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（7） 焊机要定期检修。3 试述手工电弧焊的安全操作技术？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（1） 注意空载电压不超过额定值，既：交流60V，直流90V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（2） 清除焊渣应带防护镜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（3） 人多的施工区应设置遮度板，防止户弧光辐射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（4） 带有焊条的焊钳不可随意放置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（5） 不随便扔焊条头，应集中堆放。特别注意防火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（6） 焊接有色金属，镀锌管或合金时，应带口罩防止氧化锌吸入体内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（7） 工作结束应清理场地、工具等，并切断电源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（8） 焊机外壳接地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（9） 焊件需要草木灰保温缓冷时，应注意周围物件，防止着火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（10） 移动焊机或调换接线要断开电源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（11） 容器内施焊，外面要人监护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（12） 焊补盛装易燃易爆介质容器或管道时要置换合格，打开所有盖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B343A"/>
    <w:rsid w:val="01A072AA"/>
    <w:rsid w:val="01A564F8"/>
    <w:rsid w:val="07872E50"/>
    <w:rsid w:val="07A02EA9"/>
    <w:rsid w:val="136F5D72"/>
    <w:rsid w:val="19291A8C"/>
    <w:rsid w:val="24D518FA"/>
    <w:rsid w:val="32BA3E0D"/>
    <w:rsid w:val="34397F64"/>
    <w:rsid w:val="369263D8"/>
    <w:rsid w:val="36E874FB"/>
    <w:rsid w:val="3ED95187"/>
    <w:rsid w:val="442B674E"/>
    <w:rsid w:val="49C36438"/>
    <w:rsid w:val="4E89602A"/>
    <w:rsid w:val="510568D9"/>
    <w:rsid w:val="56EE07DC"/>
    <w:rsid w:val="69B72727"/>
    <w:rsid w:val="6B3D727B"/>
    <w:rsid w:val="70BA5E4C"/>
    <w:rsid w:val="731B343A"/>
    <w:rsid w:val="77360256"/>
    <w:rsid w:val="78F912DF"/>
    <w:rsid w:val="79C614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2016-12-22T02:50:00Z</dcterms:created>
  <dc:creator>Administrator</dc:creator>
  <cp:lastModifiedBy>Administrator</cp:lastModifiedBy>
  <cp:lastPrinted>2016-12-22T07:28:50Z</cp:lastPrinted>
  <dcterms:modified xsi:type="dcterms:W3CDTF">2016-12-22T07:31:46Z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